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EE59A" w14:textId="77777777" w:rsidR="00114EF7" w:rsidRPr="00FE08BC" w:rsidRDefault="00D22115" w:rsidP="000E3D6A">
      <w:pPr>
        <w:tabs>
          <w:tab w:val="left" w:pos="1985"/>
        </w:tabs>
        <w:ind w:right="-148"/>
        <w:rPr>
          <w:b/>
          <w:sz w:val="30"/>
        </w:rPr>
      </w:pPr>
      <w:r>
        <w:rPr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B446CF" wp14:editId="270D2FBE">
                <wp:simplePos x="0" y="0"/>
                <wp:positionH relativeFrom="column">
                  <wp:posOffset>97790</wp:posOffset>
                </wp:positionH>
                <wp:positionV relativeFrom="paragraph">
                  <wp:posOffset>55245</wp:posOffset>
                </wp:positionV>
                <wp:extent cx="107950" cy="107950"/>
                <wp:effectExtent l="0" t="0" r="25400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149A0"/>
                        </a:solidFill>
                        <a:ln w="19050">
                          <a:solidFill>
                            <a:srgbClr val="2149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6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margin-left:7.7pt;margin-top:4.3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" fillcolor="#2149a0" strokecolor="#2149a0" strokeweight="1.5pt">
                <v:shadow color="black" opacity="42597f" offset="0,.74833mm"/>
                <v:textbox inset=",7.2pt,,7.2pt"/>
              </v:shape>
            </w:pict>
          </mc:Fallback>
        </mc:AlternateContent>
      </w:r>
      <w:r w:rsidR="00114EF7">
        <w:rPr>
          <w:b/>
          <w:sz w:val="4"/>
        </w:rPr>
        <w:t xml:space="preserve">                                           </w:t>
      </w:r>
      <w:r w:rsidR="00B764BF">
        <w:rPr>
          <w:b/>
          <w:sz w:val="30"/>
        </w:rPr>
        <w:t>Differential Diagnosis H</w:t>
      </w:r>
      <w:r w:rsidR="00DE2A66">
        <w:rPr>
          <w:b/>
          <w:sz w:val="30"/>
        </w:rPr>
        <w:t>ypocapnia / low etCO</w:t>
      </w:r>
      <w:r w:rsidR="00DE2A66" w:rsidRPr="00DE2A66">
        <w:rPr>
          <w:b/>
          <w:sz w:val="30"/>
          <w:vertAlign w:val="subscript"/>
        </w:rPr>
        <w:t>2</w:t>
      </w:r>
    </w:p>
    <w:p w14:paraId="248B0E61" w14:textId="77777777" w:rsidR="00114EF7" w:rsidRDefault="00114EF7" w:rsidP="00CE62A7">
      <w:pPr>
        <w:ind w:right="-148" w:firstLine="709"/>
        <w:rPr>
          <w:i/>
          <w:sz w:val="18"/>
        </w:rPr>
      </w:pPr>
    </w:p>
    <w:p w14:paraId="05B35305" w14:textId="77777777" w:rsidR="00A824DB" w:rsidRPr="00C35027" w:rsidRDefault="00A824DB" w:rsidP="00A824DB">
      <w:pPr>
        <w:ind w:right="-148"/>
        <w:rPr>
          <w:color w:val="000000"/>
          <w:sz w:val="20"/>
          <w:szCs w:val="20"/>
        </w:rPr>
      </w:pPr>
    </w:p>
    <w:p w14:paraId="4B8487A2" w14:textId="77777777" w:rsidR="00776BEF" w:rsidRPr="00B81313" w:rsidRDefault="00776BEF" w:rsidP="00776BEF">
      <w:pPr>
        <w:pBdr>
          <w:top w:val="single" w:sz="4" w:space="1" w:color="auto"/>
        </w:pBdr>
        <w:ind w:right="-148"/>
        <w:rPr>
          <w:b/>
          <w:color w:val="000000"/>
          <w:sz w:val="28"/>
          <w:szCs w:val="28"/>
        </w:rPr>
      </w:pPr>
      <w:r w:rsidRPr="00B81313">
        <w:rPr>
          <w:b/>
          <w:sz w:val="28"/>
          <w:szCs w:val="28"/>
        </w:rPr>
        <w:t>No etCO</w:t>
      </w:r>
      <w:r w:rsidRPr="00B81313">
        <w:rPr>
          <w:b/>
          <w:sz w:val="28"/>
          <w:szCs w:val="28"/>
          <w:vertAlign w:val="subscript"/>
        </w:rPr>
        <w:t>2</w:t>
      </w:r>
    </w:p>
    <w:p w14:paraId="3654411F" w14:textId="77777777" w:rsidR="00776BEF" w:rsidRPr="00F80A7B" w:rsidRDefault="00776BEF" w:rsidP="00776BEF">
      <w:pPr>
        <w:pBdr>
          <w:top w:val="single" w:sz="4" w:space="1" w:color="auto"/>
        </w:pBdr>
        <w:ind w:right="-148"/>
        <w:rPr>
          <w:color w:val="000000"/>
          <w:sz w:val="18"/>
        </w:rPr>
      </w:pPr>
    </w:p>
    <w:p w14:paraId="595311FC" w14:textId="77777777" w:rsidR="00776BEF" w:rsidRPr="00A94882" w:rsidRDefault="00776BEF" w:rsidP="00776BEF">
      <w:pPr>
        <w:numPr>
          <w:ilvl w:val="0"/>
          <w:numId w:val="5"/>
        </w:numPr>
        <w:rPr>
          <w:b/>
          <w:bCs/>
          <w:sz w:val="24"/>
        </w:rPr>
      </w:pPr>
      <w:r w:rsidRPr="00A94882">
        <w:rPr>
          <w:b/>
          <w:sz w:val="24"/>
        </w:rPr>
        <w:t>No etCO</w:t>
      </w:r>
      <w:r w:rsidRPr="00A94882">
        <w:rPr>
          <w:b/>
          <w:sz w:val="24"/>
          <w:vertAlign w:val="subscript"/>
        </w:rPr>
        <w:t>2</w:t>
      </w:r>
      <w:r w:rsidRPr="00A94882">
        <w:rPr>
          <w:b/>
          <w:sz w:val="24"/>
        </w:rPr>
        <w:t xml:space="preserve"> - </w:t>
      </w:r>
      <w:r w:rsidRPr="00A94882">
        <w:rPr>
          <w:b/>
          <w:bCs/>
          <w:sz w:val="24"/>
        </w:rPr>
        <w:t xml:space="preserve">NO VENTILATION, NO PATENT AIRWAY !!! </w:t>
      </w:r>
    </w:p>
    <w:p w14:paraId="62E5D493" w14:textId="77777777" w:rsidR="00776BEF" w:rsidRPr="00A94882" w:rsidRDefault="00776BEF" w:rsidP="00776BEF">
      <w:pPr>
        <w:pStyle w:val="Listenabsatz"/>
        <w:numPr>
          <w:ilvl w:val="0"/>
          <w:numId w:val="5"/>
        </w:numPr>
        <w:rPr>
          <w:b/>
          <w:bCs/>
          <w:sz w:val="24"/>
        </w:rPr>
      </w:pPr>
      <w:r w:rsidRPr="00A94882">
        <w:rPr>
          <w:b/>
          <w:bCs/>
          <w:sz w:val="24"/>
        </w:rPr>
        <w:t>Oesophageal intubation?</w:t>
      </w:r>
    </w:p>
    <w:p w14:paraId="2618F80D" w14:textId="77777777" w:rsidR="00776BEF" w:rsidRPr="00A94882" w:rsidRDefault="00776BEF" w:rsidP="00776BEF">
      <w:pPr>
        <w:pStyle w:val="Listenabsatz"/>
        <w:numPr>
          <w:ilvl w:val="0"/>
          <w:numId w:val="5"/>
        </w:numPr>
        <w:rPr>
          <w:sz w:val="24"/>
        </w:rPr>
      </w:pPr>
      <w:r w:rsidRPr="00A94882">
        <w:rPr>
          <w:sz w:val="24"/>
        </w:rPr>
        <w:t>Disconnect</w:t>
      </w:r>
      <w:r w:rsidR="00DD1405">
        <w:rPr>
          <w:sz w:val="24"/>
        </w:rPr>
        <w:t>ion of tubing</w:t>
      </w:r>
      <w:r w:rsidRPr="00A94882">
        <w:rPr>
          <w:sz w:val="24"/>
        </w:rPr>
        <w:t>, complete failure of respirator</w:t>
      </w:r>
    </w:p>
    <w:p w14:paraId="26F0CCBD" w14:textId="77777777" w:rsidR="00776BEF" w:rsidRPr="00A94882" w:rsidRDefault="00776BEF" w:rsidP="00776BEF">
      <w:pPr>
        <w:pStyle w:val="Listenabsatz"/>
        <w:numPr>
          <w:ilvl w:val="0"/>
          <w:numId w:val="5"/>
        </w:numPr>
        <w:rPr>
          <w:sz w:val="24"/>
        </w:rPr>
      </w:pPr>
      <w:r w:rsidRPr="00A94882">
        <w:rPr>
          <w:sz w:val="24"/>
        </w:rPr>
        <w:t>Apnoea</w:t>
      </w:r>
    </w:p>
    <w:p w14:paraId="7EEB231B" w14:textId="77777777" w:rsidR="00776BEF" w:rsidRPr="00A94882" w:rsidRDefault="00776BEF" w:rsidP="00776BEF">
      <w:pPr>
        <w:pStyle w:val="Listenabsatz"/>
        <w:numPr>
          <w:ilvl w:val="0"/>
          <w:numId w:val="5"/>
        </w:numPr>
        <w:ind w:right="-148"/>
        <w:rPr>
          <w:color w:val="000000"/>
          <w:sz w:val="24"/>
        </w:rPr>
      </w:pPr>
      <w:r w:rsidRPr="00A94882">
        <w:rPr>
          <w:sz w:val="24"/>
        </w:rPr>
        <w:t>Cardiac arrest</w:t>
      </w:r>
    </w:p>
    <w:p w14:paraId="1DAEC8B5" w14:textId="77777777" w:rsidR="00776BEF" w:rsidRPr="00FA4EFF" w:rsidRDefault="00776BEF" w:rsidP="00776BEF">
      <w:pPr>
        <w:pStyle w:val="Listenabsatz"/>
        <w:ind w:right="-148"/>
        <w:rPr>
          <w:color w:val="000000"/>
          <w:sz w:val="24"/>
        </w:rPr>
      </w:pPr>
    </w:p>
    <w:p w14:paraId="55569202" w14:textId="77777777" w:rsidR="00F80A7B" w:rsidRPr="00B764BF" w:rsidRDefault="00B764BF" w:rsidP="00C5594D">
      <w:pPr>
        <w:pBdr>
          <w:top w:val="single" w:sz="4" w:space="1" w:color="auto"/>
        </w:pBdr>
        <w:ind w:right="-148"/>
        <w:rPr>
          <w:color w:val="000000"/>
          <w:sz w:val="40"/>
        </w:rPr>
      </w:pPr>
      <w:r w:rsidRPr="00B764BF">
        <w:rPr>
          <w:sz w:val="28"/>
        </w:rPr>
        <w:t>Diminished production of CO</w:t>
      </w:r>
      <w:r w:rsidRPr="00B764BF">
        <w:rPr>
          <w:sz w:val="28"/>
          <w:vertAlign w:val="subscript"/>
        </w:rPr>
        <w:t>2</w:t>
      </w:r>
    </w:p>
    <w:p w14:paraId="752C30CA" w14:textId="77777777" w:rsidR="00F80A7B" w:rsidRPr="00F80A7B" w:rsidRDefault="00F80A7B" w:rsidP="00C5594D">
      <w:pPr>
        <w:pBdr>
          <w:top w:val="single" w:sz="4" w:space="1" w:color="auto"/>
        </w:pBdr>
        <w:ind w:right="-148"/>
        <w:rPr>
          <w:color w:val="000000"/>
          <w:sz w:val="18"/>
        </w:rPr>
      </w:pPr>
    </w:p>
    <w:p w14:paraId="3B589BF6" w14:textId="77777777" w:rsidR="00B764BF" w:rsidRDefault="00B764BF" w:rsidP="00B764BF">
      <w:pPr>
        <w:pStyle w:val="Listenabsatz"/>
        <w:numPr>
          <w:ilvl w:val="0"/>
          <w:numId w:val="5"/>
        </w:numPr>
        <w:ind w:right="-148"/>
        <w:rPr>
          <w:color w:val="000000"/>
          <w:sz w:val="24"/>
        </w:rPr>
      </w:pPr>
      <w:r>
        <w:rPr>
          <w:color w:val="000000"/>
          <w:sz w:val="24"/>
        </w:rPr>
        <w:t>Hypothermia</w:t>
      </w:r>
    </w:p>
    <w:p w14:paraId="5163F978" w14:textId="77777777" w:rsidR="00B764BF" w:rsidRPr="00B764BF" w:rsidRDefault="00B764BF" w:rsidP="00B764BF">
      <w:pPr>
        <w:pStyle w:val="Listenabsatz"/>
        <w:numPr>
          <w:ilvl w:val="0"/>
          <w:numId w:val="5"/>
        </w:numPr>
        <w:ind w:right="-148"/>
        <w:rPr>
          <w:color w:val="000000"/>
          <w:sz w:val="24"/>
        </w:rPr>
      </w:pPr>
      <w:r>
        <w:rPr>
          <w:color w:val="000000"/>
          <w:sz w:val="24"/>
        </w:rPr>
        <w:t>D</w:t>
      </w:r>
      <w:r w:rsidRPr="00B764BF">
        <w:rPr>
          <w:color w:val="000000"/>
          <w:sz w:val="24"/>
        </w:rPr>
        <w:t>eep anaesthesia</w:t>
      </w:r>
    </w:p>
    <w:p w14:paraId="036646EA" w14:textId="77777777" w:rsidR="00DE1335" w:rsidRPr="00DE1335" w:rsidRDefault="00B764BF" w:rsidP="00B764BF">
      <w:pPr>
        <w:pStyle w:val="Listenabsatz"/>
        <w:numPr>
          <w:ilvl w:val="0"/>
          <w:numId w:val="5"/>
        </w:numPr>
        <w:ind w:right="-148"/>
        <w:rPr>
          <w:color w:val="000000"/>
          <w:sz w:val="24"/>
        </w:rPr>
      </w:pPr>
      <w:r w:rsidRPr="00B764BF">
        <w:rPr>
          <w:color w:val="000000"/>
          <w:sz w:val="24"/>
        </w:rPr>
        <w:t>Hypothyroidism</w:t>
      </w:r>
    </w:p>
    <w:p w14:paraId="05BB3C14" w14:textId="77777777" w:rsidR="00114EF7" w:rsidRPr="004C5319" w:rsidRDefault="00114EF7" w:rsidP="004C5319">
      <w:pPr>
        <w:rPr>
          <w:color w:val="000000"/>
          <w:sz w:val="20"/>
        </w:rPr>
      </w:pPr>
    </w:p>
    <w:p w14:paraId="7AFC8029" w14:textId="77777777" w:rsidR="00FA4EFF" w:rsidRPr="00B764BF" w:rsidRDefault="00B764BF" w:rsidP="00FA4EFF">
      <w:pPr>
        <w:pBdr>
          <w:top w:val="single" w:sz="4" w:space="1" w:color="auto"/>
        </w:pBdr>
        <w:ind w:right="-148"/>
        <w:rPr>
          <w:color w:val="000000"/>
          <w:sz w:val="40"/>
        </w:rPr>
      </w:pPr>
      <w:r w:rsidRPr="00B764BF">
        <w:rPr>
          <w:sz w:val="28"/>
        </w:rPr>
        <w:t>Enhanced excretion of CO</w:t>
      </w:r>
      <w:r w:rsidRPr="00B764BF">
        <w:rPr>
          <w:sz w:val="28"/>
          <w:vertAlign w:val="subscript"/>
        </w:rPr>
        <w:t>2</w:t>
      </w:r>
    </w:p>
    <w:p w14:paraId="43CDAE3D" w14:textId="77777777" w:rsidR="00FA4EFF" w:rsidRPr="00F80A7B" w:rsidRDefault="00FA4EFF" w:rsidP="00FA4EFF">
      <w:pPr>
        <w:pBdr>
          <w:top w:val="single" w:sz="4" w:space="1" w:color="auto"/>
        </w:pBdr>
        <w:ind w:right="-148"/>
        <w:rPr>
          <w:color w:val="000000"/>
          <w:sz w:val="18"/>
        </w:rPr>
      </w:pPr>
    </w:p>
    <w:p w14:paraId="44A2320D" w14:textId="77777777" w:rsidR="00B764BF" w:rsidRPr="00B764BF" w:rsidRDefault="00B764BF" w:rsidP="00B764BF">
      <w:pPr>
        <w:pStyle w:val="Listenabsatz"/>
        <w:numPr>
          <w:ilvl w:val="0"/>
          <w:numId w:val="5"/>
        </w:numPr>
        <w:ind w:right="-148"/>
        <w:rPr>
          <w:color w:val="000000"/>
          <w:sz w:val="24"/>
        </w:rPr>
      </w:pPr>
      <w:r w:rsidRPr="00B764BF">
        <w:rPr>
          <w:color w:val="000000"/>
          <w:sz w:val="24"/>
        </w:rPr>
        <w:t>(Spontaneous) hyperventilation</w:t>
      </w:r>
    </w:p>
    <w:p w14:paraId="1D66F909" w14:textId="77777777" w:rsidR="00FA4EFF" w:rsidRDefault="00B764BF" w:rsidP="00B764BF">
      <w:pPr>
        <w:pStyle w:val="Listenabsatz"/>
        <w:numPr>
          <w:ilvl w:val="0"/>
          <w:numId w:val="5"/>
        </w:numPr>
        <w:ind w:right="-148"/>
        <w:rPr>
          <w:color w:val="000000"/>
          <w:sz w:val="24"/>
        </w:rPr>
      </w:pPr>
      <w:r w:rsidRPr="00B764BF">
        <w:rPr>
          <w:color w:val="000000"/>
          <w:sz w:val="24"/>
        </w:rPr>
        <w:t>Inappropriate ventilator setting</w:t>
      </w:r>
    </w:p>
    <w:p w14:paraId="126C9FB8" w14:textId="77777777" w:rsidR="00FA4EFF" w:rsidRPr="00FA4EFF" w:rsidRDefault="00FA4EFF" w:rsidP="00FA4EFF">
      <w:pPr>
        <w:pStyle w:val="Listenabsatz"/>
        <w:ind w:right="-148"/>
        <w:rPr>
          <w:color w:val="000000"/>
          <w:sz w:val="24"/>
        </w:rPr>
      </w:pPr>
    </w:p>
    <w:p w14:paraId="6C381A53" w14:textId="77777777" w:rsidR="000D2EF9" w:rsidRPr="00B764BF" w:rsidRDefault="00B764BF" w:rsidP="000D2EF9">
      <w:pPr>
        <w:pBdr>
          <w:top w:val="single" w:sz="4" w:space="1" w:color="auto"/>
        </w:pBdr>
        <w:ind w:right="-148"/>
        <w:rPr>
          <w:color w:val="000000"/>
          <w:sz w:val="28"/>
          <w:szCs w:val="28"/>
        </w:rPr>
      </w:pPr>
      <w:r w:rsidRPr="00B764BF">
        <w:rPr>
          <w:sz w:val="28"/>
          <w:szCs w:val="28"/>
        </w:rPr>
        <w:t>Reduced transport of CO</w:t>
      </w:r>
      <w:r w:rsidRPr="00B764BF">
        <w:rPr>
          <w:sz w:val="28"/>
          <w:szCs w:val="28"/>
          <w:vertAlign w:val="subscript"/>
        </w:rPr>
        <w:t>2</w:t>
      </w:r>
      <w:r w:rsidRPr="00B764BF">
        <w:rPr>
          <w:sz w:val="28"/>
          <w:szCs w:val="28"/>
        </w:rPr>
        <w:t xml:space="preserve"> in blood</w:t>
      </w:r>
    </w:p>
    <w:p w14:paraId="3F56E31B" w14:textId="77777777" w:rsidR="000D2EF9" w:rsidRPr="00F80A7B" w:rsidRDefault="000D2EF9" w:rsidP="000D2EF9">
      <w:pPr>
        <w:pBdr>
          <w:top w:val="single" w:sz="4" w:space="1" w:color="auto"/>
        </w:pBdr>
        <w:ind w:right="-148"/>
        <w:rPr>
          <w:color w:val="000000"/>
          <w:sz w:val="18"/>
        </w:rPr>
      </w:pPr>
    </w:p>
    <w:p w14:paraId="03534D84" w14:textId="77777777" w:rsidR="00B764BF" w:rsidRPr="00B764BF" w:rsidRDefault="00B764BF" w:rsidP="00B764BF">
      <w:pPr>
        <w:pStyle w:val="Listenabsatz"/>
        <w:numPr>
          <w:ilvl w:val="0"/>
          <w:numId w:val="5"/>
        </w:numPr>
        <w:ind w:right="-148"/>
        <w:rPr>
          <w:color w:val="000000"/>
          <w:sz w:val="24"/>
        </w:rPr>
      </w:pPr>
      <w:r w:rsidRPr="00B764BF">
        <w:rPr>
          <w:color w:val="000000"/>
          <w:sz w:val="24"/>
        </w:rPr>
        <w:t>Severe hypotension</w:t>
      </w:r>
    </w:p>
    <w:p w14:paraId="2DD1781A" w14:textId="77777777" w:rsidR="00B764BF" w:rsidRPr="00B764BF" w:rsidRDefault="00B764BF" w:rsidP="00B764BF">
      <w:pPr>
        <w:pStyle w:val="Listenabsatz"/>
        <w:numPr>
          <w:ilvl w:val="0"/>
          <w:numId w:val="5"/>
        </w:numPr>
        <w:ind w:right="-148"/>
        <w:rPr>
          <w:color w:val="000000"/>
          <w:sz w:val="24"/>
        </w:rPr>
      </w:pPr>
      <w:r w:rsidRPr="00B764BF">
        <w:rPr>
          <w:color w:val="000000"/>
          <w:sz w:val="24"/>
        </w:rPr>
        <w:t>Anaphylaxis</w:t>
      </w:r>
    </w:p>
    <w:p w14:paraId="57F94B4C" w14:textId="77777777" w:rsidR="00B764BF" w:rsidRPr="00B764BF" w:rsidRDefault="00B764BF" w:rsidP="00B764BF">
      <w:pPr>
        <w:pStyle w:val="Listenabsatz"/>
        <w:numPr>
          <w:ilvl w:val="0"/>
          <w:numId w:val="5"/>
        </w:numPr>
        <w:ind w:right="-148"/>
        <w:rPr>
          <w:color w:val="000000"/>
          <w:sz w:val="24"/>
        </w:rPr>
      </w:pPr>
      <w:r w:rsidRPr="00B764BF">
        <w:rPr>
          <w:color w:val="000000"/>
          <w:sz w:val="24"/>
        </w:rPr>
        <w:t>Cardiac arrest</w:t>
      </w:r>
    </w:p>
    <w:p w14:paraId="11CA88E4" w14:textId="77777777" w:rsidR="000D2EF9" w:rsidRPr="00A824DB" w:rsidRDefault="00B764BF" w:rsidP="00B764BF">
      <w:pPr>
        <w:pStyle w:val="Listenabsatz"/>
        <w:numPr>
          <w:ilvl w:val="0"/>
          <w:numId w:val="5"/>
        </w:numPr>
        <w:ind w:right="-148"/>
        <w:rPr>
          <w:color w:val="000000"/>
          <w:sz w:val="20"/>
        </w:rPr>
      </w:pPr>
      <w:r w:rsidRPr="00B764BF">
        <w:rPr>
          <w:color w:val="000000"/>
          <w:sz w:val="24"/>
        </w:rPr>
        <w:t>Pulmonary embolus</w:t>
      </w:r>
    </w:p>
    <w:p w14:paraId="21F243FC" w14:textId="77777777" w:rsidR="000D2EF9" w:rsidRPr="00FA4EFF" w:rsidRDefault="000D2EF9" w:rsidP="000D2EF9">
      <w:pPr>
        <w:pStyle w:val="Listenabsatz"/>
        <w:ind w:right="-148"/>
        <w:rPr>
          <w:color w:val="000000"/>
          <w:sz w:val="24"/>
        </w:rPr>
      </w:pPr>
    </w:p>
    <w:p w14:paraId="6626D404" w14:textId="77777777" w:rsidR="00C92A7A" w:rsidRPr="00B764BF" w:rsidRDefault="00C92A7A" w:rsidP="00C92A7A">
      <w:pPr>
        <w:pBdr>
          <w:top w:val="single" w:sz="4" w:space="1" w:color="auto"/>
        </w:pBdr>
        <w:ind w:right="-148"/>
        <w:rPr>
          <w:color w:val="000000"/>
          <w:sz w:val="28"/>
          <w:szCs w:val="28"/>
        </w:rPr>
      </w:pPr>
      <w:r w:rsidRPr="00B764BF">
        <w:rPr>
          <w:sz w:val="28"/>
          <w:szCs w:val="28"/>
        </w:rPr>
        <w:t>Reduced transport of CO</w:t>
      </w:r>
      <w:r w:rsidRPr="00B764BF">
        <w:rPr>
          <w:sz w:val="28"/>
          <w:szCs w:val="28"/>
          <w:vertAlign w:val="subscript"/>
        </w:rPr>
        <w:t>2</w:t>
      </w:r>
      <w:r w:rsidRPr="00B764BF">
        <w:rPr>
          <w:sz w:val="28"/>
          <w:szCs w:val="28"/>
        </w:rPr>
        <w:t xml:space="preserve"> in </w:t>
      </w:r>
      <w:r>
        <w:rPr>
          <w:sz w:val="28"/>
          <w:szCs w:val="28"/>
        </w:rPr>
        <w:t>lung</w:t>
      </w:r>
    </w:p>
    <w:p w14:paraId="7AA08381" w14:textId="77777777" w:rsidR="00C92A7A" w:rsidRPr="00F80A7B" w:rsidRDefault="00C92A7A" w:rsidP="00C92A7A">
      <w:pPr>
        <w:pBdr>
          <w:top w:val="single" w:sz="4" w:space="1" w:color="auto"/>
        </w:pBdr>
        <w:ind w:right="-148"/>
        <w:rPr>
          <w:color w:val="000000"/>
          <w:sz w:val="18"/>
        </w:rPr>
      </w:pPr>
    </w:p>
    <w:p w14:paraId="7AE1D4D6" w14:textId="77777777" w:rsidR="00C92A7A" w:rsidRPr="00C92A7A" w:rsidRDefault="00C92A7A" w:rsidP="00C92A7A">
      <w:pPr>
        <w:pStyle w:val="Listenabsatz"/>
        <w:numPr>
          <w:ilvl w:val="0"/>
          <w:numId w:val="5"/>
        </w:numPr>
        <w:ind w:right="-148"/>
        <w:rPr>
          <w:color w:val="000000"/>
          <w:sz w:val="24"/>
        </w:rPr>
      </w:pPr>
      <w:r w:rsidRPr="00C92A7A">
        <w:rPr>
          <w:color w:val="000000"/>
          <w:sz w:val="24"/>
        </w:rPr>
        <w:t>ETT obstruction</w:t>
      </w:r>
    </w:p>
    <w:p w14:paraId="44AF0203" w14:textId="77777777" w:rsidR="00C92A7A" w:rsidRPr="00C92A7A" w:rsidRDefault="00C92A7A" w:rsidP="00C92A7A">
      <w:pPr>
        <w:pStyle w:val="Listenabsatz"/>
        <w:numPr>
          <w:ilvl w:val="0"/>
          <w:numId w:val="5"/>
        </w:numPr>
        <w:ind w:right="-148"/>
        <w:rPr>
          <w:color w:val="000000"/>
          <w:sz w:val="24"/>
        </w:rPr>
      </w:pPr>
      <w:r w:rsidRPr="00C92A7A">
        <w:rPr>
          <w:color w:val="000000"/>
          <w:sz w:val="24"/>
        </w:rPr>
        <w:t>Incorrect airway placement (endobronchial intubation)</w:t>
      </w:r>
    </w:p>
    <w:p w14:paraId="08ED1911" w14:textId="77777777" w:rsidR="00C92A7A" w:rsidRPr="00C92A7A" w:rsidRDefault="00C92A7A" w:rsidP="00C92A7A">
      <w:pPr>
        <w:pStyle w:val="Listenabsatz"/>
        <w:numPr>
          <w:ilvl w:val="0"/>
          <w:numId w:val="5"/>
        </w:numPr>
        <w:ind w:right="-148"/>
        <w:rPr>
          <w:color w:val="000000"/>
          <w:sz w:val="24"/>
        </w:rPr>
      </w:pPr>
      <w:r w:rsidRPr="00C92A7A">
        <w:rPr>
          <w:color w:val="000000"/>
          <w:sz w:val="24"/>
        </w:rPr>
        <w:t>Laryngospasm</w:t>
      </w:r>
    </w:p>
    <w:p w14:paraId="0AE74AD7" w14:textId="77777777" w:rsidR="00C92A7A" w:rsidRPr="00A824DB" w:rsidRDefault="00C92A7A" w:rsidP="00C92A7A">
      <w:pPr>
        <w:pStyle w:val="Listenabsatz"/>
        <w:numPr>
          <w:ilvl w:val="0"/>
          <w:numId w:val="5"/>
        </w:numPr>
        <w:ind w:right="-148"/>
        <w:rPr>
          <w:color w:val="000000"/>
          <w:sz w:val="20"/>
        </w:rPr>
      </w:pPr>
      <w:r w:rsidRPr="00C92A7A">
        <w:rPr>
          <w:color w:val="000000"/>
          <w:sz w:val="24"/>
        </w:rPr>
        <w:t>Severe bronchospasm</w:t>
      </w:r>
    </w:p>
    <w:p w14:paraId="662ECD48" w14:textId="77777777" w:rsidR="00C92A7A" w:rsidRPr="00FA4EFF" w:rsidRDefault="00C92A7A" w:rsidP="00C92A7A">
      <w:pPr>
        <w:pStyle w:val="Listenabsatz"/>
        <w:ind w:right="-148"/>
        <w:rPr>
          <w:color w:val="000000"/>
          <w:sz w:val="24"/>
        </w:rPr>
      </w:pPr>
    </w:p>
    <w:p w14:paraId="2C861F52" w14:textId="77777777" w:rsidR="00B81313" w:rsidRPr="00B764BF" w:rsidRDefault="00B81313" w:rsidP="00B81313">
      <w:pPr>
        <w:pBdr>
          <w:top w:val="single" w:sz="4" w:space="1" w:color="auto"/>
        </w:pBdr>
        <w:ind w:right="-148"/>
        <w:rPr>
          <w:color w:val="000000"/>
          <w:sz w:val="28"/>
          <w:szCs w:val="28"/>
        </w:rPr>
      </w:pPr>
      <w:r>
        <w:rPr>
          <w:sz w:val="28"/>
          <w:szCs w:val="28"/>
        </w:rPr>
        <w:t>Sampling dilution</w:t>
      </w:r>
    </w:p>
    <w:p w14:paraId="306C504D" w14:textId="77777777" w:rsidR="00B81313" w:rsidRPr="00F80A7B" w:rsidRDefault="00B81313" w:rsidP="00B81313">
      <w:pPr>
        <w:pBdr>
          <w:top w:val="single" w:sz="4" w:space="1" w:color="auto"/>
        </w:pBdr>
        <w:ind w:right="-148"/>
        <w:rPr>
          <w:color w:val="000000"/>
          <w:sz w:val="18"/>
        </w:rPr>
      </w:pPr>
    </w:p>
    <w:p w14:paraId="465166B3" w14:textId="77777777" w:rsidR="00B81313" w:rsidRPr="00B81313" w:rsidRDefault="00B81313" w:rsidP="00B81313">
      <w:pPr>
        <w:pStyle w:val="Listenabsatz"/>
        <w:numPr>
          <w:ilvl w:val="0"/>
          <w:numId w:val="5"/>
        </w:numPr>
        <w:ind w:right="-148"/>
        <w:rPr>
          <w:color w:val="000000"/>
          <w:sz w:val="24"/>
        </w:rPr>
      </w:pPr>
      <w:r w:rsidRPr="00B81313">
        <w:rPr>
          <w:color w:val="000000"/>
          <w:sz w:val="24"/>
        </w:rPr>
        <w:t>Disconnection of respirator</w:t>
      </w:r>
    </w:p>
    <w:p w14:paraId="3BDDBADE" w14:textId="77777777" w:rsidR="00B81313" w:rsidRPr="00B81313" w:rsidRDefault="00B81313" w:rsidP="00B81313">
      <w:pPr>
        <w:pStyle w:val="Listenabsatz"/>
        <w:numPr>
          <w:ilvl w:val="0"/>
          <w:numId w:val="5"/>
        </w:numPr>
        <w:ind w:right="-148"/>
        <w:rPr>
          <w:color w:val="000000"/>
          <w:sz w:val="24"/>
        </w:rPr>
      </w:pPr>
      <w:r w:rsidRPr="00B81313">
        <w:rPr>
          <w:color w:val="000000"/>
          <w:sz w:val="24"/>
        </w:rPr>
        <w:t>Dilution of sampling gas with room-air</w:t>
      </w:r>
    </w:p>
    <w:p w14:paraId="4456A852" w14:textId="77777777" w:rsidR="00B81313" w:rsidRPr="00B81313" w:rsidRDefault="00B81313" w:rsidP="00B81313">
      <w:pPr>
        <w:pStyle w:val="Listenabsatz"/>
        <w:numPr>
          <w:ilvl w:val="0"/>
          <w:numId w:val="5"/>
        </w:numPr>
        <w:ind w:right="-148"/>
        <w:rPr>
          <w:color w:val="000000"/>
          <w:sz w:val="24"/>
        </w:rPr>
      </w:pPr>
      <w:r w:rsidRPr="00B81313">
        <w:rPr>
          <w:color w:val="000000"/>
          <w:sz w:val="24"/>
        </w:rPr>
        <w:t>Gas sampler placed wrong</w:t>
      </w:r>
    </w:p>
    <w:p w14:paraId="4B842B2E" w14:textId="77777777" w:rsidR="00B81313" w:rsidRPr="00A824DB" w:rsidRDefault="00B81313" w:rsidP="00B81313">
      <w:pPr>
        <w:pStyle w:val="Listenabsatz"/>
        <w:numPr>
          <w:ilvl w:val="0"/>
          <w:numId w:val="5"/>
        </w:numPr>
        <w:ind w:right="-148"/>
        <w:rPr>
          <w:color w:val="000000"/>
          <w:sz w:val="20"/>
        </w:rPr>
      </w:pPr>
      <w:r w:rsidRPr="00B81313">
        <w:rPr>
          <w:color w:val="000000"/>
          <w:sz w:val="24"/>
        </w:rPr>
        <w:t>High fresh gas flow in circuit</w:t>
      </w:r>
    </w:p>
    <w:p w14:paraId="287951F0" w14:textId="77777777" w:rsidR="00B81313" w:rsidRPr="00FA4EFF" w:rsidRDefault="00B81313" w:rsidP="00B81313">
      <w:pPr>
        <w:pStyle w:val="Listenabsatz"/>
        <w:ind w:right="-148"/>
        <w:rPr>
          <w:color w:val="000000"/>
          <w:sz w:val="24"/>
        </w:rPr>
      </w:pPr>
    </w:p>
    <w:p w14:paraId="51492FF0" w14:textId="77777777" w:rsidR="00C403C6" w:rsidRDefault="00826390" w:rsidP="00C403C6">
      <w:pPr>
        <w:pBdr>
          <w:top w:val="single" w:sz="4" w:space="1" w:color="auto"/>
        </w:pBdr>
        <w:ind w:right="-148"/>
        <w:rPr>
          <w:color w:val="000000"/>
          <w:sz w:val="28"/>
        </w:rPr>
      </w:pPr>
      <w:r>
        <w:rPr>
          <w:color w:val="000000"/>
          <w:sz w:val="28"/>
        </w:rPr>
        <w:t>Most likely</w:t>
      </w:r>
    </w:p>
    <w:p w14:paraId="7FC0FC86" w14:textId="77777777" w:rsidR="00C403C6" w:rsidRPr="00F80A7B" w:rsidRDefault="00C403C6" w:rsidP="00C403C6">
      <w:pPr>
        <w:pBdr>
          <w:top w:val="single" w:sz="4" w:space="1" w:color="auto"/>
        </w:pBdr>
        <w:ind w:right="-148"/>
        <w:rPr>
          <w:color w:val="000000"/>
          <w:sz w:val="18"/>
        </w:rPr>
      </w:pPr>
    </w:p>
    <w:p w14:paraId="29A4A7ED" w14:textId="77777777" w:rsidR="00895B49" w:rsidRPr="00895B49" w:rsidRDefault="00756AF7" w:rsidP="00895B49">
      <w:pPr>
        <w:pStyle w:val="Listenabsatz"/>
        <w:numPr>
          <w:ilvl w:val="0"/>
          <w:numId w:val="5"/>
        </w:numPr>
        <w:ind w:right="-148"/>
        <w:rPr>
          <w:color w:val="000000"/>
          <w:sz w:val="24"/>
        </w:rPr>
      </w:pPr>
      <w:r w:rsidRPr="00756AF7">
        <w:rPr>
          <w:color w:val="000000"/>
          <w:sz w:val="24"/>
        </w:rPr>
        <w:t>Rule out</w:t>
      </w:r>
      <w:r>
        <w:rPr>
          <w:b/>
          <w:color w:val="000000"/>
          <w:sz w:val="24"/>
        </w:rPr>
        <w:t xml:space="preserve"> </w:t>
      </w:r>
      <w:r w:rsidR="00895B49" w:rsidRPr="00756AF7">
        <w:rPr>
          <w:b/>
          <w:color w:val="000000"/>
          <w:sz w:val="24"/>
        </w:rPr>
        <w:t>MALPLACED AIRWAY</w:t>
      </w:r>
      <w:r w:rsidR="00895B49" w:rsidRPr="00895B49">
        <w:rPr>
          <w:color w:val="000000"/>
          <w:sz w:val="24"/>
        </w:rPr>
        <w:t xml:space="preserve"> (OESOPHAGEAL)</w:t>
      </w:r>
    </w:p>
    <w:p w14:paraId="2CCB03B1" w14:textId="77777777" w:rsidR="00895B49" w:rsidRPr="00895B49" w:rsidRDefault="00895B49" w:rsidP="00895B49">
      <w:pPr>
        <w:pStyle w:val="Listenabsatz"/>
        <w:numPr>
          <w:ilvl w:val="0"/>
          <w:numId w:val="5"/>
        </w:numPr>
        <w:ind w:right="-148"/>
        <w:rPr>
          <w:color w:val="000000"/>
          <w:sz w:val="24"/>
        </w:rPr>
      </w:pPr>
      <w:r w:rsidRPr="00895B49">
        <w:rPr>
          <w:color w:val="000000"/>
          <w:sz w:val="24"/>
        </w:rPr>
        <w:t>Hyperventilation (too high minute ventilation)</w:t>
      </w:r>
    </w:p>
    <w:p w14:paraId="035979EB" w14:textId="77777777" w:rsidR="00895B49" w:rsidRPr="00895B49" w:rsidRDefault="00895B49" w:rsidP="00895B49">
      <w:pPr>
        <w:pStyle w:val="Listenabsatz"/>
        <w:numPr>
          <w:ilvl w:val="0"/>
          <w:numId w:val="5"/>
        </w:numPr>
        <w:ind w:right="-148"/>
        <w:rPr>
          <w:color w:val="000000"/>
          <w:sz w:val="24"/>
        </w:rPr>
      </w:pPr>
      <w:r w:rsidRPr="00895B49">
        <w:rPr>
          <w:color w:val="000000"/>
          <w:sz w:val="24"/>
        </w:rPr>
        <w:t>Bronchospasm</w:t>
      </w:r>
    </w:p>
    <w:p w14:paraId="1AA6CCF8" w14:textId="77777777" w:rsidR="00895B49" w:rsidRPr="00895B49" w:rsidRDefault="00895B49" w:rsidP="00895B49">
      <w:pPr>
        <w:pStyle w:val="Listenabsatz"/>
        <w:numPr>
          <w:ilvl w:val="0"/>
          <w:numId w:val="5"/>
        </w:numPr>
        <w:ind w:right="-148"/>
        <w:rPr>
          <w:color w:val="000000"/>
          <w:sz w:val="24"/>
        </w:rPr>
      </w:pPr>
      <w:r w:rsidRPr="00895B49">
        <w:rPr>
          <w:color w:val="000000"/>
          <w:sz w:val="24"/>
        </w:rPr>
        <w:t>Laryngospasm</w:t>
      </w:r>
    </w:p>
    <w:p w14:paraId="0C11FA19" w14:textId="77777777" w:rsidR="00C403C6" w:rsidRPr="00C403C6" w:rsidRDefault="00895B49" w:rsidP="00895B49">
      <w:pPr>
        <w:pStyle w:val="Listenabsatz"/>
        <w:numPr>
          <w:ilvl w:val="0"/>
          <w:numId w:val="5"/>
        </w:numPr>
        <w:ind w:right="-148"/>
        <w:rPr>
          <w:color w:val="000000"/>
          <w:sz w:val="24"/>
        </w:rPr>
      </w:pPr>
      <w:r w:rsidRPr="00895B49">
        <w:rPr>
          <w:color w:val="000000"/>
          <w:sz w:val="24"/>
        </w:rPr>
        <w:t>Hypotension</w:t>
      </w:r>
    </w:p>
    <w:sectPr w:rsidR="00C403C6" w:rsidRPr="00C403C6" w:rsidSect="00A22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ED1B9" w14:textId="77777777" w:rsidR="009C7899" w:rsidRDefault="009C7899" w:rsidP="00F345BC">
      <w:r>
        <w:separator/>
      </w:r>
    </w:p>
  </w:endnote>
  <w:endnote w:type="continuationSeparator" w:id="0">
    <w:p w14:paraId="672168A2" w14:textId="77777777" w:rsidR="009C7899" w:rsidRDefault="009C7899" w:rsidP="00F3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1A5E3" w14:textId="77777777" w:rsidR="009312E5" w:rsidRDefault="009312E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06F1C" w14:textId="77777777" w:rsidR="00114EF7" w:rsidRDefault="00114EF7">
    <w:pPr>
      <w:pStyle w:val="Fuzeile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296E4" w14:textId="77777777" w:rsidR="009312E5" w:rsidRDefault="009312E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E24FB" w14:textId="77777777" w:rsidR="009C7899" w:rsidRDefault="009C7899" w:rsidP="00F345BC">
      <w:r>
        <w:separator/>
      </w:r>
    </w:p>
  </w:footnote>
  <w:footnote w:type="continuationSeparator" w:id="0">
    <w:p w14:paraId="04EFED49" w14:textId="77777777" w:rsidR="009C7899" w:rsidRDefault="009C7899" w:rsidP="00F34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644BF" w14:textId="77777777" w:rsidR="009312E5" w:rsidRDefault="009312E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394AD" w14:textId="2365D9BC" w:rsidR="00756AF7" w:rsidRDefault="00756AF7" w:rsidP="00756AF7">
    <w:pPr>
      <w:pStyle w:val="Kopfzeile"/>
    </w:pPr>
    <w:r>
      <w:rPr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E41ECC" wp14:editId="577E5A30">
              <wp:simplePos x="0" y="0"/>
              <wp:positionH relativeFrom="column">
                <wp:posOffset>5257800</wp:posOffset>
              </wp:positionH>
              <wp:positionV relativeFrom="paragraph">
                <wp:posOffset>-121285</wp:posOffset>
              </wp:positionV>
              <wp:extent cx="571500" cy="457200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F4626B" w14:textId="77777777" w:rsidR="00756AF7" w:rsidRPr="00F345BC" w:rsidRDefault="00756AF7" w:rsidP="00756AF7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sz w:val="44"/>
                            </w:rPr>
                          </w:pPr>
                          <w:r w:rsidRPr="00F345BC">
                            <w:rPr>
                              <w:sz w:val="44"/>
                            </w:rPr>
                            <w:t>1</w:t>
                          </w:r>
                          <w:r>
                            <w:rPr>
                              <w:sz w:val="44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10" o:spid="_x0000_s1026" type="#_x0000_t202" style="position:absolute;margin-left:414pt;margin-top:-9.5pt;width:45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" filled="f" stroked="f">
              <v:textbox>
                <w:txbxContent>
                  <w:p w14:paraId="7EF4626B" w14:textId="77777777" w:rsidR="00756AF7" w:rsidRPr="00F345BC" w:rsidRDefault="00756AF7" w:rsidP="00756AF7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sz w:val="44"/>
                      </w:rPr>
                    </w:pPr>
                    <w:r w:rsidRPr="00F345BC">
                      <w:rPr>
                        <w:sz w:val="44"/>
                      </w:rPr>
                      <w:t>1</w:t>
                    </w:r>
                    <w:r>
                      <w:rPr>
                        <w:sz w:val="44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56DACD" wp14:editId="1014AB83">
              <wp:simplePos x="0" y="0"/>
              <wp:positionH relativeFrom="column">
                <wp:posOffset>-114300</wp:posOffset>
              </wp:positionH>
              <wp:positionV relativeFrom="paragraph">
                <wp:posOffset>-120650</wp:posOffset>
              </wp:positionV>
              <wp:extent cx="1485900" cy="45720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104E60" w14:textId="77777777" w:rsidR="00756AF7" w:rsidRDefault="00756AF7" w:rsidP="00756AF7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feld 7" o:spid="_x0000_s1027" type="#_x0000_t202" style="position:absolute;margin-left:-8.95pt;margin-top:-9.45pt;width:11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" filled="f" stroked="f">
              <v:textbox>
                <w:txbxContent>
                  <w:p w14:paraId="7B104E60" w14:textId="77777777" w:rsidR="00756AF7" w:rsidRDefault="00756AF7" w:rsidP="00756AF7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</w:pPr>
                  </w:p>
                </w:txbxContent>
              </v:textbox>
            </v:shape>
          </w:pict>
        </mc:Fallback>
      </mc:AlternateContent>
    </w:r>
    <w:r w:rsidRPr="00F345BC">
      <w:rPr>
        <w:bdr w:val="single" w:sz="4" w:space="0" w:color="auto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048D8C" wp14:editId="3DB6D5E1">
              <wp:simplePos x="0" y="0"/>
              <wp:positionH relativeFrom="column">
                <wp:posOffset>1371600</wp:posOffset>
              </wp:positionH>
              <wp:positionV relativeFrom="paragraph">
                <wp:posOffset>-121285</wp:posOffset>
              </wp:positionV>
              <wp:extent cx="3086100" cy="457200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ED4A6F" w14:textId="77777777" w:rsidR="00756AF7" w:rsidRPr="00F345BC" w:rsidRDefault="00756AF7" w:rsidP="00756AF7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sz w:val="28"/>
                            </w:rPr>
                          </w:pPr>
                          <w:r w:rsidRPr="00F345BC">
                            <w:rPr>
                              <w:sz w:val="28"/>
                            </w:rPr>
                            <w:t>Emergency Quick Reference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 id="Textfeld 8" o:spid="_x0000_s1028" type="#_x0000_t202" style="position:absolute;margin-left:108pt;margin-top:-9.5pt;width:243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" filled="f" stroked="f">
              <v:textbox>
                <w:txbxContent>
                  <w:p w14:paraId="5DED4A6F" w14:textId="77777777" w:rsidR="00756AF7" w:rsidRPr="00F345BC" w:rsidRDefault="00756AF7" w:rsidP="00756AF7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sz w:val="28"/>
                      </w:rPr>
                    </w:pPr>
                    <w:r w:rsidRPr="00F345BC">
                      <w:rPr>
                        <w:sz w:val="28"/>
                      </w:rPr>
                      <w:t>Emergency Quick Reference Guide</w:t>
                    </w:r>
                  </w:p>
                </w:txbxContent>
              </v:textbox>
            </v:shape>
          </w:pict>
        </mc:Fallback>
      </mc:AlternateContent>
    </w:r>
    <w:r>
      <w:rPr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37DE0C" wp14:editId="3C4E4CE0">
              <wp:simplePos x="0" y="0"/>
              <wp:positionH relativeFrom="column">
                <wp:posOffset>4457700</wp:posOffset>
              </wp:positionH>
              <wp:positionV relativeFrom="paragraph">
                <wp:posOffset>-121285</wp:posOffset>
              </wp:positionV>
              <wp:extent cx="800100" cy="457200"/>
              <wp:effectExtent l="0" t="0" r="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1EB504" w14:textId="77777777" w:rsidR="00756AF7" w:rsidRPr="005407C1" w:rsidRDefault="00756AF7" w:rsidP="00756AF7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sz w:val="20"/>
                            </w:rPr>
                          </w:pPr>
                          <w:r w:rsidRPr="005407C1">
                            <w:rPr>
                              <w:sz w:val="20"/>
                            </w:rPr>
                            <w:t>V. 1.02</w:t>
                          </w:r>
                        </w:p>
                        <w:p w14:paraId="7B13551C" w14:textId="77777777" w:rsidR="00756AF7" w:rsidRDefault="00756AF7" w:rsidP="00756AF7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</w:pPr>
                          <w:r w:rsidRPr="005407C1">
                            <w:rPr>
                              <w:sz w:val="20"/>
                            </w:rPr>
                            <w:t>01 – 2013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 id="Textfeld 9" o:spid="_x0000_s1029" type="#_x0000_t202" style="position:absolute;margin-left:351pt;margin-top:-9.5pt;width:63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" filled="f" stroked="f">
              <v:textbox>
                <w:txbxContent>
                  <w:p w14:paraId="7E1EB504" w14:textId="77777777" w:rsidR="00756AF7" w:rsidRPr="005407C1" w:rsidRDefault="00756AF7" w:rsidP="00756AF7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sz w:val="20"/>
                      </w:rPr>
                    </w:pPr>
                    <w:r w:rsidRPr="005407C1">
                      <w:rPr>
                        <w:sz w:val="20"/>
                      </w:rPr>
                      <w:t>V. 1.02</w:t>
                    </w:r>
                  </w:p>
                  <w:p w14:paraId="7B13551C" w14:textId="77777777" w:rsidR="00756AF7" w:rsidRDefault="00756AF7" w:rsidP="00756AF7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</w:pPr>
                    <w:r w:rsidRPr="005407C1">
                      <w:rPr>
                        <w:sz w:val="20"/>
                      </w:rPr>
                      <w:t>01 – 2013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  <w:p w14:paraId="05BB709E" w14:textId="77777777" w:rsidR="00114EF7" w:rsidRDefault="00114EF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A6001" w14:textId="77777777" w:rsidR="009312E5" w:rsidRDefault="009312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725"/>
    <w:multiLevelType w:val="hybridMultilevel"/>
    <w:tmpl w:val="1674A8C0"/>
    <w:lvl w:ilvl="0" w:tplc="3CBECEFC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43671"/>
    <w:multiLevelType w:val="hybridMultilevel"/>
    <w:tmpl w:val="8D6E34FA"/>
    <w:lvl w:ilvl="0" w:tplc="3CBECEFC">
      <w:start w:val="1"/>
      <w:numFmt w:val="bullet"/>
      <w:lvlText w:val="•"/>
      <w:lvlJc w:val="left"/>
      <w:pPr>
        <w:ind w:left="1429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3921DB"/>
    <w:multiLevelType w:val="hybridMultilevel"/>
    <w:tmpl w:val="6A1AC198"/>
    <w:lvl w:ilvl="0" w:tplc="9918CEBA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C6F4E"/>
    <w:multiLevelType w:val="hybridMultilevel"/>
    <w:tmpl w:val="DB7001AE"/>
    <w:lvl w:ilvl="0" w:tplc="B3321E26">
      <w:numFmt w:val="bullet"/>
      <w:lvlText w:val="•"/>
      <w:lvlJc w:val="left"/>
      <w:pPr>
        <w:ind w:left="177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D08792A"/>
    <w:multiLevelType w:val="hybridMultilevel"/>
    <w:tmpl w:val="B282D982"/>
    <w:lvl w:ilvl="0" w:tplc="580083E0"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66EE0"/>
    <w:multiLevelType w:val="hybridMultilevel"/>
    <w:tmpl w:val="C1E272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182FF4">
      <w:start w:val="1"/>
      <w:numFmt w:val="bullet"/>
      <w:lvlText w:val="•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EE055C"/>
    <w:multiLevelType w:val="hybridMultilevel"/>
    <w:tmpl w:val="FDE83836"/>
    <w:lvl w:ilvl="0" w:tplc="BFB074FC">
      <w:start w:val="5"/>
      <w:numFmt w:val="bullet"/>
      <w:lvlText w:val="•"/>
      <w:lvlJc w:val="left"/>
      <w:pPr>
        <w:ind w:left="178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>
    <w:nsid w:val="21D513DA"/>
    <w:multiLevelType w:val="hybridMultilevel"/>
    <w:tmpl w:val="A7C6F99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D80722"/>
    <w:multiLevelType w:val="hybridMultilevel"/>
    <w:tmpl w:val="DB7001AE"/>
    <w:lvl w:ilvl="0" w:tplc="B3321E26">
      <w:numFmt w:val="bullet"/>
      <w:lvlText w:val="•"/>
      <w:lvlJc w:val="left"/>
      <w:pPr>
        <w:ind w:left="177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5CA3277"/>
    <w:multiLevelType w:val="hybridMultilevel"/>
    <w:tmpl w:val="886ADEB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E11441B"/>
    <w:multiLevelType w:val="hybridMultilevel"/>
    <w:tmpl w:val="437073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C165F"/>
    <w:multiLevelType w:val="hybridMultilevel"/>
    <w:tmpl w:val="F82A03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BECE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10FE621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BD01CE"/>
    <w:multiLevelType w:val="hybridMultilevel"/>
    <w:tmpl w:val="855C85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BECE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1B">
      <w:start w:val="1"/>
      <w:numFmt w:val="bullet"/>
      <w:lvlText w:val="-"/>
      <w:lvlJc w:val="right"/>
      <w:pPr>
        <w:tabs>
          <w:tab w:val="num" w:pos="2160"/>
        </w:tabs>
        <w:ind w:left="2160" w:hanging="180"/>
      </w:pPr>
      <w:rPr>
        <w:rFonts w:ascii="Times" w:hAnsi="Time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3457B0"/>
    <w:multiLevelType w:val="hybridMultilevel"/>
    <w:tmpl w:val="7F704C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A302F"/>
    <w:multiLevelType w:val="hybridMultilevel"/>
    <w:tmpl w:val="855C85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BECE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701132"/>
    <w:multiLevelType w:val="hybridMultilevel"/>
    <w:tmpl w:val="E23CC8B4"/>
    <w:lvl w:ilvl="0" w:tplc="3CBECEFC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84B93"/>
    <w:multiLevelType w:val="hybridMultilevel"/>
    <w:tmpl w:val="2B98D4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182FF4">
      <w:start w:val="1"/>
      <w:numFmt w:val="bullet"/>
      <w:lvlText w:val="•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EA0988"/>
    <w:multiLevelType w:val="hybridMultilevel"/>
    <w:tmpl w:val="3370CD88"/>
    <w:lvl w:ilvl="0" w:tplc="04070001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274E5E"/>
    <w:multiLevelType w:val="hybridMultilevel"/>
    <w:tmpl w:val="DB7001AE"/>
    <w:lvl w:ilvl="0" w:tplc="B3321E26">
      <w:numFmt w:val="bullet"/>
      <w:lvlText w:val="•"/>
      <w:lvlJc w:val="left"/>
      <w:pPr>
        <w:ind w:left="177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70071EFA"/>
    <w:multiLevelType w:val="hybridMultilevel"/>
    <w:tmpl w:val="F41A4CD8"/>
    <w:lvl w:ilvl="0" w:tplc="C7FE4CA4"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"/>
  </w:num>
  <w:num w:numId="4">
    <w:abstractNumId w:val="0"/>
  </w:num>
  <w:num w:numId="5">
    <w:abstractNumId w:val="15"/>
  </w:num>
  <w:num w:numId="6">
    <w:abstractNumId w:val="4"/>
  </w:num>
  <w:num w:numId="7">
    <w:abstractNumId w:val="12"/>
  </w:num>
  <w:num w:numId="8">
    <w:abstractNumId w:val="7"/>
  </w:num>
  <w:num w:numId="9">
    <w:abstractNumId w:val="11"/>
  </w:num>
  <w:num w:numId="10">
    <w:abstractNumId w:val="9"/>
  </w:num>
  <w:num w:numId="11">
    <w:abstractNumId w:val="17"/>
  </w:num>
  <w:num w:numId="12">
    <w:abstractNumId w:val="2"/>
  </w:num>
  <w:num w:numId="13">
    <w:abstractNumId w:val="16"/>
  </w:num>
  <w:num w:numId="14">
    <w:abstractNumId w:val="5"/>
  </w:num>
  <w:num w:numId="15">
    <w:abstractNumId w:val="3"/>
  </w:num>
  <w:num w:numId="16">
    <w:abstractNumId w:val="8"/>
  </w:num>
  <w:num w:numId="17">
    <w:abstractNumId w:val="18"/>
  </w:num>
  <w:num w:numId="18">
    <w:abstractNumId w:val="10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66"/>
    <w:rsid w:val="00020AC0"/>
    <w:rsid w:val="00051566"/>
    <w:rsid w:val="0005434C"/>
    <w:rsid w:val="00082804"/>
    <w:rsid w:val="000D2EF9"/>
    <w:rsid w:val="000E3D6A"/>
    <w:rsid w:val="000F2F95"/>
    <w:rsid w:val="00114EF7"/>
    <w:rsid w:val="00130D52"/>
    <w:rsid w:val="00135CAC"/>
    <w:rsid w:val="00144764"/>
    <w:rsid w:val="001824AA"/>
    <w:rsid w:val="00194087"/>
    <w:rsid w:val="001968D4"/>
    <w:rsid w:val="00197960"/>
    <w:rsid w:val="001A3039"/>
    <w:rsid w:val="001C4337"/>
    <w:rsid w:val="001E6288"/>
    <w:rsid w:val="00206828"/>
    <w:rsid w:val="002354F5"/>
    <w:rsid w:val="00270121"/>
    <w:rsid w:val="002C5CB0"/>
    <w:rsid w:val="002F67EE"/>
    <w:rsid w:val="00323013"/>
    <w:rsid w:val="003375CB"/>
    <w:rsid w:val="0034618D"/>
    <w:rsid w:val="00360FD1"/>
    <w:rsid w:val="00370500"/>
    <w:rsid w:val="00372420"/>
    <w:rsid w:val="003A0EFF"/>
    <w:rsid w:val="003A1B55"/>
    <w:rsid w:val="003A7999"/>
    <w:rsid w:val="003B6D78"/>
    <w:rsid w:val="003C3A1B"/>
    <w:rsid w:val="003F2476"/>
    <w:rsid w:val="003F522D"/>
    <w:rsid w:val="00404D2C"/>
    <w:rsid w:val="0043678C"/>
    <w:rsid w:val="004379FA"/>
    <w:rsid w:val="00443689"/>
    <w:rsid w:val="004671DF"/>
    <w:rsid w:val="0047737C"/>
    <w:rsid w:val="00486490"/>
    <w:rsid w:val="004916A6"/>
    <w:rsid w:val="004B0F12"/>
    <w:rsid w:val="004B7FF4"/>
    <w:rsid w:val="004C5319"/>
    <w:rsid w:val="004D64BE"/>
    <w:rsid w:val="004E2E15"/>
    <w:rsid w:val="0052159F"/>
    <w:rsid w:val="0057698B"/>
    <w:rsid w:val="005860E2"/>
    <w:rsid w:val="00586376"/>
    <w:rsid w:val="005B5DED"/>
    <w:rsid w:val="005B737F"/>
    <w:rsid w:val="005C685B"/>
    <w:rsid w:val="005F0797"/>
    <w:rsid w:val="005F0ECF"/>
    <w:rsid w:val="00607E90"/>
    <w:rsid w:val="00612BA2"/>
    <w:rsid w:val="0063603B"/>
    <w:rsid w:val="006377FC"/>
    <w:rsid w:val="0064392C"/>
    <w:rsid w:val="006734D7"/>
    <w:rsid w:val="00683A93"/>
    <w:rsid w:val="00691DC7"/>
    <w:rsid w:val="006966CA"/>
    <w:rsid w:val="00701579"/>
    <w:rsid w:val="00707951"/>
    <w:rsid w:val="007138A7"/>
    <w:rsid w:val="00756AF7"/>
    <w:rsid w:val="00763181"/>
    <w:rsid w:val="00771705"/>
    <w:rsid w:val="00776BEF"/>
    <w:rsid w:val="00777EC6"/>
    <w:rsid w:val="00797E2B"/>
    <w:rsid w:val="007B5D71"/>
    <w:rsid w:val="007B7800"/>
    <w:rsid w:val="007D19C6"/>
    <w:rsid w:val="007D2E0E"/>
    <w:rsid w:val="007D7C64"/>
    <w:rsid w:val="007F5C83"/>
    <w:rsid w:val="00800009"/>
    <w:rsid w:val="0081184E"/>
    <w:rsid w:val="00816546"/>
    <w:rsid w:val="00817904"/>
    <w:rsid w:val="00826390"/>
    <w:rsid w:val="00830296"/>
    <w:rsid w:val="00841BEA"/>
    <w:rsid w:val="00852825"/>
    <w:rsid w:val="00870D56"/>
    <w:rsid w:val="008857AF"/>
    <w:rsid w:val="00895B49"/>
    <w:rsid w:val="008A454B"/>
    <w:rsid w:val="008A4932"/>
    <w:rsid w:val="008B1D70"/>
    <w:rsid w:val="008B7070"/>
    <w:rsid w:val="008C7880"/>
    <w:rsid w:val="008D2066"/>
    <w:rsid w:val="008D4DA1"/>
    <w:rsid w:val="008D59FB"/>
    <w:rsid w:val="0091034F"/>
    <w:rsid w:val="00925ACC"/>
    <w:rsid w:val="00927A91"/>
    <w:rsid w:val="009312E5"/>
    <w:rsid w:val="009346A2"/>
    <w:rsid w:val="00936449"/>
    <w:rsid w:val="00981175"/>
    <w:rsid w:val="00986D5A"/>
    <w:rsid w:val="009B0674"/>
    <w:rsid w:val="009C7899"/>
    <w:rsid w:val="00A02B74"/>
    <w:rsid w:val="00A15C76"/>
    <w:rsid w:val="00A2259C"/>
    <w:rsid w:val="00A379E4"/>
    <w:rsid w:val="00A50562"/>
    <w:rsid w:val="00A614A0"/>
    <w:rsid w:val="00A65444"/>
    <w:rsid w:val="00A73459"/>
    <w:rsid w:val="00A7647D"/>
    <w:rsid w:val="00A817F2"/>
    <w:rsid w:val="00A824DB"/>
    <w:rsid w:val="00A94882"/>
    <w:rsid w:val="00AA1C6C"/>
    <w:rsid w:val="00AA364F"/>
    <w:rsid w:val="00AB4DB6"/>
    <w:rsid w:val="00AB5689"/>
    <w:rsid w:val="00AC4E39"/>
    <w:rsid w:val="00AC7030"/>
    <w:rsid w:val="00AD733F"/>
    <w:rsid w:val="00AE15C3"/>
    <w:rsid w:val="00AE640B"/>
    <w:rsid w:val="00AF1460"/>
    <w:rsid w:val="00AF1FB3"/>
    <w:rsid w:val="00AF6F51"/>
    <w:rsid w:val="00B13ECE"/>
    <w:rsid w:val="00B55220"/>
    <w:rsid w:val="00B703BB"/>
    <w:rsid w:val="00B764BF"/>
    <w:rsid w:val="00B81313"/>
    <w:rsid w:val="00BB410E"/>
    <w:rsid w:val="00BD0CCE"/>
    <w:rsid w:val="00BD610D"/>
    <w:rsid w:val="00BD6EDB"/>
    <w:rsid w:val="00BF2CBB"/>
    <w:rsid w:val="00BF718A"/>
    <w:rsid w:val="00C162F3"/>
    <w:rsid w:val="00C16D62"/>
    <w:rsid w:val="00C22291"/>
    <w:rsid w:val="00C35027"/>
    <w:rsid w:val="00C403C6"/>
    <w:rsid w:val="00C51E80"/>
    <w:rsid w:val="00C5594D"/>
    <w:rsid w:val="00C62FE9"/>
    <w:rsid w:val="00C743A0"/>
    <w:rsid w:val="00C7443C"/>
    <w:rsid w:val="00C8005A"/>
    <w:rsid w:val="00C92A7A"/>
    <w:rsid w:val="00C9585F"/>
    <w:rsid w:val="00CC1192"/>
    <w:rsid w:val="00CC6E29"/>
    <w:rsid w:val="00CD0C7C"/>
    <w:rsid w:val="00CD168D"/>
    <w:rsid w:val="00CE57B9"/>
    <w:rsid w:val="00CE62A7"/>
    <w:rsid w:val="00CE7D70"/>
    <w:rsid w:val="00CF33FB"/>
    <w:rsid w:val="00D111A4"/>
    <w:rsid w:val="00D20262"/>
    <w:rsid w:val="00D22115"/>
    <w:rsid w:val="00D770B3"/>
    <w:rsid w:val="00DB6132"/>
    <w:rsid w:val="00DC1162"/>
    <w:rsid w:val="00DD1405"/>
    <w:rsid w:val="00DE1335"/>
    <w:rsid w:val="00DE2A66"/>
    <w:rsid w:val="00DE4DB2"/>
    <w:rsid w:val="00E17AA9"/>
    <w:rsid w:val="00E5676A"/>
    <w:rsid w:val="00E64399"/>
    <w:rsid w:val="00E84C70"/>
    <w:rsid w:val="00E94766"/>
    <w:rsid w:val="00EA2F21"/>
    <w:rsid w:val="00EB687E"/>
    <w:rsid w:val="00ED3BE7"/>
    <w:rsid w:val="00EE6E87"/>
    <w:rsid w:val="00EF0A81"/>
    <w:rsid w:val="00EF2363"/>
    <w:rsid w:val="00F20BD6"/>
    <w:rsid w:val="00F3066B"/>
    <w:rsid w:val="00F32E90"/>
    <w:rsid w:val="00F345BC"/>
    <w:rsid w:val="00F357A2"/>
    <w:rsid w:val="00F4750E"/>
    <w:rsid w:val="00F54E1B"/>
    <w:rsid w:val="00F80A7B"/>
    <w:rsid w:val="00F84C15"/>
    <w:rsid w:val="00FA4EFF"/>
    <w:rsid w:val="00FA72E2"/>
    <w:rsid w:val="00FD54B1"/>
    <w:rsid w:val="00FE08BC"/>
    <w:rsid w:val="00FE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4AF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4766"/>
    <w:rPr>
      <w:rFonts w:ascii="Arial" w:hAnsi="Arial"/>
      <w:noProof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E9476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94766"/>
    <w:rPr>
      <w:rFonts w:ascii="Lucida Grande" w:hAnsi="Lucida Grande" w:cs="Times New Roman"/>
      <w:noProof/>
      <w:sz w:val="18"/>
      <w:szCs w:val="18"/>
      <w:lang w:val="de-CH"/>
    </w:rPr>
  </w:style>
  <w:style w:type="paragraph" w:styleId="Kopfzeile">
    <w:name w:val="header"/>
    <w:basedOn w:val="Standard"/>
    <w:link w:val="KopfzeileZchn"/>
    <w:uiPriority w:val="99"/>
    <w:rsid w:val="00F345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345BC"/>
    <w:rPr>
      <w:rFonts w:ascii="Arial" w:hAnsi="Arial" w:cs="Times New Roman"/>
      <w:noProof/>
      <w:sz w:val="22"/>
      <w:lang w:val="de-CH"/>
    </w:rPr>
  </w:style>
  <w:style w:type="paragraph" w:styleId="Fuzeile">
    <w:name w:val="footer"/>
    <w:basedOn w:val="Standard"/>
    <w:link w:val="FuzeileZchn"/>
    <w:uiPriority w:val="99"/>
    <w:rsid w:val="00F345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345BC"/>
    <w:rPr>
      <w:rFonts w:ascii="Arial" w:hAnsi="Arial" w:cs="Times New Roman"/>
      <w:noProof/>
      <w:sz w:val="22"/>
      <w:lang w:val="de-CH"/>
    </w:rPr>
  </w:style>
  <w:style w:type="paragraph" w:styleId="Listenabsatz">
    <w:name w:val="List Paragraph"/>
    <w:basedOn w:val="Standard"/>
    <w:uiPriority w:val="99"/>
    <w:qFormat/>
    <w:rsid w:val="002F6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4766"/>
    <w:rPr>
      <w:rFonts w:ascii="Arial" w:hAnsi="Arial"/>
      <w:noProof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E9476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94766"/>
    <w:rPr>
      <w:rFonts w:ascii="Lucida Grande" w:hAnsi="Lucida Grande" w:cs="Times New Roman"/>
      <w:noProof/>
      <w:sz w:val="18"/>
      <w:szCs w:val="18"/>
      <w:lang w:val="de-CH"/>
    </w:rPr>
  </w:style>
  <w:style w:type="paragraph" w:styleId="Kopfzeile">
    <w:name w:val="header"/>
    <w:basedOn w:val="Standard"/>
    <w:link w:val="KopfzeileZchn"/>
    <w:uiPriority w:val="99"/>
    <w:rsid w:val="00F345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345BC"/>
    <w:rPr>
      <w:rFonts w:ascii="Arial" w:hAnsi="Arial" w:cs="Times New Roman"/>
      <w:noProof/>
      <w:sz w:val="22"/>
      <w:lang w:val="de-CH"/>
    </w:rPr>
  </w:style>
  <w:style w:type="paragraph" w:styleId="Fuzeile">
    <w:name w:val="footer"/>
    <w:basedOn w:val="Standard"/>
    <w:link w:val="FuzeileZchn"/>
    <w:uiPriority w:val="99"/>
    <w:rsid w:val="00F345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345BC"/>
    <w:rPr>
      <w:rFonts w:ascii="Arial" w:hAnsi="Arial" w:cs="Times New Roman"/>
      <w:noProof/>
      <w:sz w:val="22"/>
      <w:lang w:val="de-CH"/>
    </w:rPr>
  </w:style>
  <w:style w:type="paragraph" w:styleId="Listenabsatz">
    <w:name w:val="List Paragraph"/>
    <w:basedOn w:val="Standard"/>
    <w:uiPriority w:val="99"/>
    <w:qFormat/>
    <w:rsid w:val="002F6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B6726C48.dotm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Malignant Hyperthermia</vt:lpstr>
    </vt:vector>
  </TitlesOfParts>
  <Company>privat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Malignant Hyperthermia</dc:title>
  <dc:subject/>
  <dc:creator>Sven Staender</dc:creator>
  <cp:keywords/>
  <dc:description/>
  <cp:lastModifiedBy>Staender Sven</cp:lastModifiedBy>
  <cp:revision>2</cp:revision>
  <dcterms:created xsi:type="dcterms:W3CDTF">2013-02-14T09:38:00Z</dcterms:created>
  <dcterms:modified xsi:type="dcterms:W3CDTF">2013-02-14T09:38:00Z</dcterms:modified>
</cp:coreProperties>
</file>